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2B" w:rsidRPr="00F13CFF" w:rsidRDefault="005A672B" w:rsidP="005A672B">
      <w:pPr>
        <w:spacing w:after="0" w:line="240" w:lineRule="auto"/>
        <w:jc w:val="center"/>
        <w:textAlignment w:val="baseline"/>
        <w:rPr>
          <w:rFonts w:ascii="Times New Roman" w:eastAsia="Times New Roman" w:hAnsi="Times New Roman" w:cs="Times New Roman"/>
          <w:sz w:val="23"/>
          <w:szCs w:val="23"/>
          <w:lang w:eastAsia="vi-VN"/>
        </w:rPr>
      </w:pPr>
      <w:bookmarkStart w:id="0" w:name="_GoBack"/>
      <w:bookmarkEnd w:id="0"/>
      <w:r w:rsidRPr="00F13CFF">
        <w:rPr>
          <w:rFonts w:ascii="Times New Roman" w:eastAsia="Times New Roman" w:hAnsi="Times New Roman" w:cs="Times New Roman"/>
          <w:b/>
          <w:bCs/>
          <w:sz w:val="23"/>
          <w:szCs w:val="23"/>
          <w:bdr w:val="none" w:sz="0" w:space="0" w:color="auto" w:frame="1"/>
          <w:lang w:eastAsia="vi-VN"/>
        </w:rPr>
        <w:t>MÔ ĐUN KỸ NĂNG 05: SỬ DỤNG TRÌNH CHIẾU CƠ BẢN (IU05)</w:t>
      </w:r>
    </w:p>
    <w:p w:rsidR="005A672B" w:rsidRPr="00F13CFF" w:rsidRDefault="005A672B" w:rsidP="005A672B">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 </w:t>
      </w:r>
    </w:p>
    <w:tbl>
      <w:tblPr>
        <w:tblW w:w="5000" w:type="pct"/>
        <w:jc w:val="center"/>
        <w:tblBorders>
          <w:top w:val="outset" w:sz="2" w:space="0" w:color="auto"/>
          <w:left w:val="outset" w:sz="2" w:space="0" w:color="auto"/>
          <w:bottom w:val="outset" w:sz="2" w:space="0" w:color="auto"/>
          <w:right w:val="outset" w:sz="2" w:space="0" w:color="auto"/>
        </w:tblBorders>
        <w:tblCellMar>
          <w:top w:w="75" w:type="dxa"/>
          <w:left w:w="75" w:type="dxa"/>
          <w:bottom w:w="75" w:type="dxa"/>
          <w:right w:w="75" w:type="dxa"/>
        </w:tblCellMar>
        <w:tblLook w:val="04A0" w:firstRow="1" w:lastRow="0" w:firstColumn="1" w:lastColumn="0" w:noHBand="0" w:noVBand="1"/>
      </w:tblPr>
      <w:tblGrid>
        <w:gridCol w:w="1990"/>
        <w:gridCol w:w="7186"/>
      </w:tblGrid>
      <w:tr w:rsidR="005A672B" w:rsidRPr="00F13CFF" w:rsidTr="00FA4594">
        <w:trPr>
          <w:tblHeade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Mã tham chiếu</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jc w:val="center"/>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Nội dung/Yêu cầu cần đạt</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Kiến thức cơ bản về bài thuyết trình và trình chiếu</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IU05.1.1.1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khái niệm bài thuyết trình. Biết các nhân tố ảnh hưởng đến chất lượng thuyết trình và một số chỉ dẫn để tạo nên một bài thuyết trình tốt.</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IU05.1.1.2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bước chính trong tạo và thực hiện bài thuyết trình: Xác định mục tiêu thuyết trình; thiết kế, biên tập nội dung các trang của bài thuyết trình; lưu và phân phát (publish) nội dung bài thuyết trình; thực hiện việc thuyết trình bằng một công cụ trình chiếu.</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Phần mềm trình chiếu</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IU05.1.2.1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một số phần mềm trình chiếu như LibreOffice Impress, OpenOffice Impress, Microsoft Powerpoint.</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IU05.1.2.2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chức năng chính của một phần mềm trình chiếu cụ thể.  </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Sử dụng phần mềm trình chiếu</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phần mềm</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mở một phần mềm trình chiếu: mở trực tiếp phần mềm, mở gián tiếp thông qua việc mở một tệp thuyết trình được xây dựng bởi phần mềm đó. Biết cách đóng phần mềm.</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Nhận biết màn hình làm việc của phần mềm và các thành phần của nó. Biết cách hiện/ẩn thanh công cụ, thanh ruy-băng trên màn hình.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chức năng trợ giúp, chức năng hướng dẫn thực hiện theo bước có sẵn (wizard).</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mở, đóng bài thuyết trình hiện có. Biết cách chọn mở bài thuyết trình theo yêu cầu như theo tên người dùng, theo thư mục mặc định.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tạo một bài thuyết trình mới dựa trên mẫu (template) mặc định. Biết các kiểu tệp dùng để lưu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hiển thị (view) bài thuyết trình khác nhau. Biết cách chuyển từ cách hiển thị này sang cách hiển thị khác.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IU05.2.2.4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 cách lưu bài thuyết trình vào thư mục (giữ tên cũ, đổi </w:t>
            </w:r>
            <w:r w:rsidRPr="00F13CFF">
              <w:rPr>
                <w:rFonts w:ascii="Times New Roman" w:eastAsia="Times New Roman" w:hAnsi="Times New Roman" w:cs="Times New Roman"/>
                <w:sz w:val="27"/>
                <w:szCs w:val="27"/>
                <w:bdr w:val="none" w:sz="0" w:space="0" w:color="auto" w:frame="1"/>
                <w:lang w:eastAsia="vi-VN"/>
              </w:rPr>
              <w:lastRenderedPageBreak/>
              <w:t>sang tên khác, đổi kiểu tệp khác).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IU05.2.2.5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mở nhiều bài thuyết trình đồng thời và chuyển từ bài thuyết trình này sang bài thuyết trình khác.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Làm việc với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trang thuyết trình (slide) và vai trò của nó trong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khái niệm đi kèm trang thuyết trình: Tiêu đề (title), bố cục (layout), mẫu thiết kế sẵn (design template), chủ đề (theme), hiệu ứng động (animation).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bố cục và biết các bố cục chuẩn đối với trang thuyết trình. Biết chọn kiểu bố cục trang thuyết trình (dùng kiểu đang có hoặc chọn kiểu khác). Biết cách thêm một trang thuyết trình mới với bố cục cụ thể.</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biết cách sử dụng một mẫu thiết kế, một chủ đề sẵn có cho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và công dụng của trang thuyết trình chủ (slide master).</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IU05.2.3.6</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chọn, biên tập trang thuyết trình chủ cho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IU05.2.3.7</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áp dụng nhiều trang thuyết trình chủ trong một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IU05.2.3.8</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sao chép, cắt, dán, dịch chuyển trang thuyết trình bên trong một bài thuyết trình, từ bài thuyết trình này sang bài khác.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IU05.2.3.9</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IU05.2.3.10</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sử dụng lệnh hủy kết quả vừa làm (undo), lấy lại kết quả vừa làm (redo).</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Xây dựng nội dung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IU05.3.1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Tạo và định dạng văn bản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thủ thuật và chỉ dẫn để xây dựng một trang thuyết trình tốt (dùng các cụm từ ngắn gọn súc tích, dùng hình thức liệt kê hiệu quả, biết cách đặt tiêu đề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nhập văn bản đúng chỗ (placeholder) trong các chế độ hiển thị khác nhau như chế độ chuẩn, chế độ dàn ý.</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 xml:space="preserve">Biết cách biên tập văn bản trong bài thuyết trình. Biết cách sao </w:t>
            </w:r>
            <w:r w:rsidRPr="00F13CFF">
              <w:rPr>
                <w:rFonts w:ascii="Times New Roman" w:eastAsia="Times New Roman" w:hAnsi="Times New Roman" w:cs="Times New Roman"/>
                <w:sz w:val="27"/>
                <w:szCs w:val="27"/>
                <w:bdr w:val="none" w:sz="0" w:space="0" w:color="auto" w:frame="1"/>
                <w:lang w:eastAsia="vi-VN"/>
              </w:rPr>
              <w:lastRenderedPageBreak/>
              <w:t>chép, di chuyển văn bản trong bài thuyết trình, từ bài thuyết trình này sang bài khác.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IU05.3.1.4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xóa văn bản.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phông chữ, cỡ chữ, kiểu chữ và kiểu hiển thị (đậm, nghiêng, gạch chân, bóng).</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IU05.3.1.6</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các màu khác nhau cho văn bản.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IU05.3.1.7</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căn lề văn bản (trái, giữa, phải) trong khung văn bản.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IU05.3.2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Danh sách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trình bày nội dung dưới dạng danh sách liệt kê dùng ký hiệu đánh dấu (bullet). Biết cách thay đổi kiểu ký hiệu.</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trình bày nội dung dưới dạng danh sách được đánh số thứ tự (numbering). Biết cách thay đổi kiểu đánh số khác nhau trong một danh sách.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dãn dòng, thụt lề (indent) cho danh sách.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IU05.3.3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Bảng</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IU05.3.3.1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biên tập văn bản trong một trang thuyết trình dưới dạng bảng.</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IU05.3.3.2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dòng, cột, chọn toàn bộ bảng.</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IU05.3.3.3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xóa dòng/cột và sửa đổi chiều rộng của cột, chiều cao của dòng.</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Đưa biểu đồ, sơ đồ tổ chức vào trong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IU05.4.1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Biểu đồ</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sự liên hệ giữa tập dữ liệu và biểu đồ biểu diễn nó. Biết các hình dạng biểu đồ sẵn có (dạng cột, thanh, đường, bánh tròn).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nhập dữ liệu để tạo biểu đồ trong một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biểu đồ; thay đổi kiểu biểu đồ; thêm, xóa, biên tập tiêu đề biểu đồ; bổ sung nhãn dữ liệu.</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IU05.4.1.4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màu nền; thay đổi màu các hình dạng biểu đồ (cột, thanh, đường, bánh tròn).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IU05.4.2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Sơ đồ tổ chức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IU05.4.2.1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sơ đồ tổ chức. Biết cách tạo sơ đồ tổ chức nhiều mức và gán nhãn cho các mức (sử dụng tính năng lập sơ tổ chức có sẵn).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lastRenderedPageBreak/>
              <w:t>IU05.4.2.2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cấu trúc phân cấp của sơ đồ tổ chức.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Đưa các đối tượng đồ họa vào trong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IU05.5.1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Chèn và thao tác với đối tượng đồ họa đã có</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chèn một đối tượng đồ họa (tranh, ảnh, hình vẽ, biểu đồ) đã có vào trong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sao chép, di chuyển đối tượng đồ họa bên trong một bài thuyết trình, từ bài thuyết trình này sang bài thuyết trình khác.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kích cỡ, xóa đối tượng đồ họa bên trong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IU05.5.1.4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quay, lật một đối tượng đồ họa; chỉnh vị trí một đối tượng đồ họa trong trang thuyết trình: trái, giữa, phải, trên cùng, dưới cùng.</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IU05.5.2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Vẽ hình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đưa vào trang thuyết trình các hình vẽ khác nhau như đường, mũi tên, mũi tên dạng khối, hình chữ nhật, hình vuông, hình bầu dục (oval), hình tròn, hộp chữ (text box). Biết cách nhập văn bản vào trong các đối tượng này.</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màu nền, nét vẽ (màu sắc, bề dày, kiểu dáng); thay đổi hình dạng mũi tên; áp dụng tạo bóng tới đối tượng vẽ.</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ghép nhóm/bỏ ghép nhóm các đối tượng vẽ trong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IU05.5.2.4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đưa một đối tượng vẽ lên lớp trên/xuống lớp dưới, hiện lên phía trước/ẩn xuống phía sau một đối tượng vẽ khác.</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IU05.6</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bị, trình chiếu và in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IU05.6.1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Chuẩn bị trình chiếu</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Hiểu khái niệm cách chuyển trang (transition), hiệu ứng động (animation) khi trình diễn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áp dụng, thay đổi các kiểu chuyển trang, hiệu ứng động cho các phần tử khác nhau của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thêm phần ghi chú cho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chọn định dạng đầu ra thích hợp cho trang thuyết trình như bản in ra (handout), chiếu trên màn hình (on-screen show).</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IU05.6.1.5</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hiện/ẩn các trang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lastRenderedPageBreak/>
              <w:t>IU05.6.2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b/>
                <w:bCs/>
                <w:sz w:val="23"/>
                <w:szCs w:val="23"/>
                <w:bdr w:val="none" w:sz="0" w:space="0" w:color="auto" w:frame="1"/>
                <w:lang w:eastAsia="vi-VN"/>
              </w:rPr>
              <w:t>Kiểm tra, in, trình diễn</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IU05.6.2.1</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kiểm tra chính tả bài thuyết trình, sửa lỗi chính tả, xóa từ thừa; kiểm tra và chỉnh sửa các lỗi hiển thị tiếng Việt.</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IU05.6.2.2</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cách thay đổi hướng trang thuyết trình (dọc, ngang); thay đổi kích cỡ trang.</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IU05.6.2.3</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thực hiện các phương án in khác nhau: toàn bộ bài thuyết trình, các trang thuyết trình cụ thể, bản để phân phát, trang chú thích, dàn ý; chọn số lượng bản sao của bài thuyết trình.</w:t>
            </w:r>
          </w:p>
        </w:tc>
      </w:tr>
      <w:tr w:rsidR="005A672B" w:rsidRPr="00F13CFF" w:rsidTr="00FA4594">
        <w:trPr>
          <w:jc w:val="center"/>
        </w:trPr>
        <w:tc>
          <w:tcPr>
            <w:tcW w:w="202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IU05.6.2.4</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5A672B" w:rsidRPr="00F13CFF" w:rsidRDefault="005A672B" w:rsidP="00FA4594">
            <w:pPr>
              <w:spacing w:after="0" w:line="240" w:lineRule="auto"/>
              <w:textAlignment w:val="baseline"/>
              <w:rPr>
                <w:rFonts w:ascii="Times New Roman" w:eastAsia="Times New Roman" w:hAnsi="Times New Roman" w:cs="Times New Roman"/>
                <w:sz w:val="23"/>
                <w:szCs w:val="23"/>
                <w:lang w:eastAsia="vi-VN"/>
              </w:rPr>
            </w:pPr>
            <w:r w:rsidRPr="00F13CFF">
              <w:rPr>
                <w:rFonts w:ascii="Times New Roman" w:eastAsia="Times New Roman" w:hAnsi="Times New Roman" w:cs="Times New Roman"/>
                <w:sz w:val="27"/>
                <w:szCs w:val="27"/>
                <w:bdr w:val="none" w:sz="0" w:space="0" w:color="auto" w:frame="1"/>
                <w:lang w:eastAsia="vi-VN"/>
              </w:rPr>
              <w:t>Biết các cách trình chiếu bài thuyết trình (từ trang thuyết trình đầu tiên, từ trang thuyết trình hiện tại); cách chuyển tới trang thuyết trình tiếp theo, trang thuyết trình trước đó, trang thuyết trình được chỉ định trong khi trình diễn bài thuyết trình.</w:t>
            </w:r>
          </w:p>
        </w:tc>
      </w:tr>
    </w:tbl>
    <w:p w:rsidR="00196A86" w:rsidRDefault="005A672B"/>
    <w:sectPr w:rsidR="00196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2B"/>
    <w:rsid w:val="005A672B"/>
    <w:rsid w:val="00A7043B"/>
    <w:rsid w:val="00D405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DrHOC</dc:creator>
  <cp:lastModifiedBy>DrHOC</cp:lastModifiedBy>
  <cp:revision>1</cp:revision>
  <dcterms:created xsi:type="dcterms:W3CDTF">2017-02-06T02:09:00Z</dcterms:created>
  <dcterms:modified xsi:type="dcterms:W3CDTF">2017-02-06T02:09:00Z</dcterms:modified>
</cp:coreProperties>
</file>